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4A" w:rsidRPr="003859E2" w:rsidRDefault="00241F6F" w:rsidP="00B76B4A">
      <w:pPr>
        <w:pStyle w:val="BodyText"/>
        <w:spacing w:before="74"/>
        <w:ind w:left="3720" w:hanging="4854"/>
        <w:jc w:val="center"/>
        <w:rPr>
          <w:b/>
          <w:bCs/>
        </w:rPr>
      </w:pPr>
      <w:r w:rsidRPr="003859E2">
        <w:rPr>
          <w:b/>
          <w:bCs/>
        </w:rPr>
        <w:t>Appendix</w:t>
      </w:r>
      <w:r w:rsidRPr="003859E2">
        <w:rPr>
          <w:b/>
          <w:bCs/>
          <w:spacing w:val="11"/>
        </w:rPr>
        <w:t xml:space="preserve"> </w:t>
      </w:r>
      <w:r w:rsidRPr="003859E2">
        <w:rPr>
          <w:b/>
          <w:bCs/>
        </w:rPr>
        <w:t>II</w:t>
      </w:r>
      <w:r w:rsidRPr="003859E2">
        <w:rPr>
          <w:b/>
          <w:bCs/>
          <w:spacing w:val="9"/>
        </w:rPr>
        <w:t xml:space="preserve"> </w:t>
      </w:r>
      <w:r w:rsidR="007B0D14">
        <w:rPr>
          <w:b/>
          <w:bCs/>
        </w:rPr>
        <w:t xml:space="preserve">- </w:t>
      </w:r>
      <w:r w:rsidRPr="003859E2">
        <w:rPr>
          <w:b/>
          <w:bCs/>
        </w:rPr>
        <w:t>Table</w:t>
      </w:r>
      <w:r w:rsidRPr="003859E2">
        <w:rPr>
          <w:b/>
          <w:bCs/>
          <w:spacing w:val="10"/>
        </w:rPr>
        <w:t xml:space="preserve"> </w:t>
      </w:r>
      <w:r w:rsidRPr="003859E2">
        <w:rPr>
          <w:b/>
          <w:bCs/>
        </w:rPr>
        <w:t>3</w:t>
      </w:r>
      <w:r w:rsidRPr="003859E2">
        <w:rPr>
          <w:b/>
          <w:bCs/>
          <w:spacing w:val="9"/>
        </w:rPr>
        <w:t xml:space="preserve"> </w:t>
      </w:r>
      <w:r w:rsidR="007B0D14">
        <w:rPr>
          <w:b/>
          <w:bCs/>
        </w:rPr>
        <w:t>A</w:t>
      </w:r>
      <w:bookmarkStart w:id="0" w:name="_GoBack"/>
      <w:bookmarkEnd w:id="0"/>
    </w:p>
    <w:p w:rsidR="00AB5835" w:rsidRPr="00D2105C" w:rsidRDefault="00AB5835" w:rsidP="00AB5835">
      <w:pPr>
        <w:ind w:left="720" w:right="29" w:hanging="720"/>
        <w:jc w:val="center"/>
        <w:rPr>
          <w:rFonts w:cs="Arial Unicode MS"/>
          <w:bCs/>
          <w:color w:val="1D1D1D"/>
          <w:sz w:val="20"/>
          <w:lang w:bidi="mr-IN"/>
        </w:rPr>
      </w:pPr>
      <w:r>
        <w:rPr>
          <w:rFonts w:cs="Arial Unicode MS"/>
          <w:b/>
          <w:color w:val="1D1D1D"/>
          <w:sz w:val="18"/>
          <w:szCs w:val="20"/>
          <w:lang w:bidi="mr-IN"/>
        </w:rPr>
        <w:t>(</w:t>
      </w:r>
      <w:r w:rsidRPr="00D2105C">
        <w:rPr>
          <w:rFonts w:cs="Arial Unicode MS"/>
          <w:bCs/>
          <w:color w:val="1D1D1D"/>
          <w:sz w:val="20"/>
          <w:lang w:bidi="mr-IN"/>
        </w:rPr>
        <w:t>As per Higher and</w:t>
      </w:r>
      <w:r>
        <w:rPr>
          <w:rFonts w:cs="Arial Unicode MS"/>
          <w:bCs/>
          <w:color w:val="1D1D1D"/>
          <w:sz w:val="20"/>
          <w:lang w:bidi="mr-IN"/>
        </w:rPr>
        <w:t xml:space="preserve"> Technical Education Department, </w:t>
      </w:r>
      <w:r w:rsidRPr="00D2105C">
        <w:rPr>
          <w:rFonts w:cs="Arial Unicode MS"/>
          <w:bCs/>
          <w:color w:val="1D1D1D"/>
          <w:sz w:val="20"/>
          <w:lang w:bidi="mr-IN"/>
        </w:rPr>
        <w:t>Govt. of Maharashtra</w:t>
      </w:r>
    </w:p>
    <w:p w:rsidR="00B76B4A" w:rsidRPr="003859E2" w:rsidRDefault="00AB5835" w:rsidP="00AB5835">
      <w:pPr>
        <w:pStyle w:val="BodyText"/>
        <w:jc w:val="center"/>
        <w:rPr>
          <w:sz w:val="10"/>
          <w:szCs w:val="10"/>
        </w:rPr>
      </w:pPr>
      <w:r w:rsidRPr="00D2105C">
        <w:rPr>
          <w:rFonts w:cs="Arial Unicode MS"/>
          <w:bCs/>
          <w:color w:val="1D1D1D"/>
          <w:sz w:val="20"/>
          <w:lang w:bidi="mr-IN"/>
        </w:rPr>
        <w:t>G. R. No. Misc-2018 / C.R.56/18/UNI-1</w:t>
      </w:r>
      <w:r>
        <w:rPr>
          <w:rFonts w:cs="Arial Unicode MS"/>
          <w:bCs/>
          <w:color w:val="1D1D1D"/>
          <w:sz w:val="20"/>
          <w:lang w:bidi="mr-IN"/>
        </w:rPr>
        <w:t>,</w:t>
      </w:r>
      <w:r w:rsidRPr="00D2105C">
        <w:rPr>
          <w:rFonts w:cs="Arial Unicode MS"/>
          <w:bCs/>
          <w:color w:val="1D1D1D"/>
          <w:sz w:val="20"/>
          <w:lang w:bidi="mr-IN"/>
        </w:rPr>
        <w:t xml:space="preserve"> dated 08 March, 2019</w:t>
      </w:r>
      <w:r>
        <w:rPr>
          <w:rFonts w:cs="Arial Unicode MS"/>
          <w:b/>
          <w:color w:val="1D1D1D"/>
          <w:sz w:val="18"/>
          <w:szCs w:val="20"/>
          <w:lang w:bidi="mr-IN"/>
        </w:rPr>
        <w:t>)</w:t>
      </w:r>
    </w:p>
    <w:p w:rsidR="00EF1EAA" w:rsidRPr="003859E2" w:rsidRDefault="00241F6F" w:rsidP="003859E2">
      <w:pPr>
        <w:pStyle w:val="BodyText"/>
        <w:spacing w:before="74"/>
        <w:ind w:hanging="1134"/>
        <w:jc w:val="both"/>
        <w:rPr>
          <w:b/>
          <w:bCs/>
        </w:rPr>
      </w:pPr>
      <w:r w:rsidRPr="003859E2">
        <w:rPr>
          <w:b/>
          <w:bCs/>
        </w:rPr>
        <w:t>Criteria</w:t>
      </w:r>
      <w:r w:rsidRPr="003859E2">
        <w:rPr>
          <w:b/>
          <w:bCs/>
          <w:spacing w:val="16"/>
        </w:rPr>
        <w:t xml:space="preserve"> </w:t>
      </w:r>
      <w:r w:rsidRPr="003859E2">
        <w:rPr>
          <w:b/>
          <w:bCs/>
        </w:rPr>
        <w:t>for</w:t>
      </w:r>
      <w:r w:rsidRPr="003859E2">
        <w:rPr>
          <w:b/>
          <w:bCs/>
          <w:spacing w:val="11"/>
        </w:rPr>
        <w:t xml:space="preserve"> </w:t>
      </w:r>
      <w:r w:rsidRPr="003859E2">
        <w:rPr>
          <w:b/>
          <w:bCs/>
        </w:rPr>
        <w:t>Short-listing</w:t>
      </w:r>
      <w:r w:rsidRPr="003859E2">
        <w:rPr>
          <w:b/>
          <w:bCs/>
          <w:spacing w:val="6"/>
        </w:rPr>
        <w:t xml:space="preserve"> </w:t>
      </w:r>
      <w:r w:rsidRPr="003859E2">
        <w:rPr>
          <w:b/>
          <w:bCs/>
        </w:rPr>
        <w:t>of</w:t>
      </w:r>
      <w:r w:rsidRPr="003859E2">
        <w:rPr>
          <w:b/>
          <w:bCs/>
          <w:spacing w:val="17"/>
        </w:rPr>
        <w:t xml:space="preserve"> </w:t>
      </w:r>
      <w:r w:rsidRPr="003859E2">
        <w:rPr>
          <w:b/>
          <w:bCs/>
        </w:rPr>
        <w:t>Candidates</w:t>
      </w:r>
      <w:r w:rsidRPr="003859E2">
        <w:rPr>
          <w:b/>
          <w:bCs/>
          <w:spacing w:val="13"/>
        </w:rPr>
        <w:t xml:space="preserve"> </w:t>
      </w:r>
      <w:r w:rsidRPr="003859E2">
        <w:rPr>
          <w:b/>
          <w:bCs/>
        </w:rPr>
        <w:t>for</w:t>
      </w:r>
      <w:r w:rsidRPr="003859E2">
        <w:rPr>
          <w:b/>
          <w:bCs/>
          <w:spacing w:val="15"/>
        </w:rPr>
        <w:t xml:space="preserve"> </w:t>
      </w:r>
      <w:r w:rsidRPr="003859E2">
        <w:rPr>
          <w:b/>
          <w:bCs/>
        </w:rPr>
        <w:t>Interview</w:t>
      </w:r>
      <w:r w:rsidRPr="003859E2">
        <w:rPr>
          <w:b/>
          <w:bCs/>
          <w:spacing w:val="12"/>
        </w:rPr>
        <w:t xml:space="preserve"> </w:t>
      </w:r>
      <w:r w:rsidRPr="003859E2">
        <w:rPr>
          <w:b/>
          <w:bCs/>
        </w:rPr>
        <w:t>for</w:t>
      </w:r>
      <w:r w:rsidRPr="003859E2">
        <w:rPr>
          <w:b/>
          <w:bCs/>
          <w:spacing w:val="12"/>
        </w:rPr>
        <w:t xml:space="preserve"> </w:t>
      </w:r>
      <w:r w:rsidRPr="003859E2">
        <w:rPr>
          <w:b/>
          <w:bCs/>
        </w:rPr>
        <w:t>the</w:t>
      </w:r>
      <w:r w:rsidRPr="003859E2">
        <w:rPr>
          <w:b/>
          <w:bCs/>
          <w:spacing w:val="14"/>
        </w:rPr>
        <w:t xml:space="preserve"> </w:t>
      </w:r>
      <w:r w:rsidRPr="003859E2">
        <w:rPr>
          <w:b/>
          <w:bCs/>
        </w:rPr>
        <w:t>Post</w:t>
      </w:r>
      <w:r w:rsidRPr="003859E2">
        <w:rPr>
          <w:b/>
          <w:bCs/>
          <w:spacing w:val="15"/>
        </w:rPr>
        <w:t xml:space="preserve"> </w:t>
      </w:r>
      <w:r w:rsidRPr="003859E2">
        <w:rPr>
          <w:b/>
          <w:bCs/>
        </w:rPr>
        <w:t>of</w:t>
      </w:r>
      <w:r w:rsidRPr="003859E2">
        <w:rPr>
          <w:b/>
          <w:bCs/>
          <w:spacing w:val="15"/>
        </w:rPr>
        <w:t xml:space="preserve"> </w:t>
      </w:r>
      <w:r w:rsidRPr="003859E2">
        <w:rPr>
          <w:b/>
          <w:bCs/>
        </w:rPr>
        <w:t>Assistant</w:t>
      </w:r>
      <w:r w:rsidRPr="003859E2">
        <w:rPr>
          <w:b/>
          <w:bCs/>
          <w:spacing w:val="14"/>
        </w:rPr>
        <w:t xml:space="preserve"> </w:t>
      </w:r>
      <w:r w:rsidRPr="003859E2">
        <w:rPr>
          <w:b/>
          <w:bCs/>
        </w:rPr>
        <w:t>Professors</w:t>
      </w:r>
      <w:r w:rsidRPr="003859E2">
        <w:rPr>
          <w:b/>
          <w:bCs/>
          <w:spacing w:val="10"/>
        </w:rPr>
        <w:t xml:space="preserve"> </w:t>
      </w:r>
      <w:r w:rsidRPr="003859E2">
        <w:rPr>
          <w:b/>
          <w:bCs/>
        </w:rPr>
        <w:t>in</w:t>
      </w:r>
      <w:r w:rsidRPr="003859E2">
        <w:rPr>
          <w:b/>
          <w:bCs/>
          <w:spacing w:val="-52"/>
        </w:rPr>
        <w:t xml:space="preserve"> </w:t>
      </w:r>
      <w:r w:rsidRPr="003859E2">
        <w:rPr>
          <w:b/>
          <w:bCs/>
        </w:rPr>
        <w:t>Universities</w:t>
      </w:r>
    </w:p>
    <w:p w:rsidR="00EF1EAA" w:rsidRDefault="00EF1EAA">
      <w:pPr>
        <w:pStyle w:val="BodyText"/>
        <w:spacing w:before="11"/>
        <w:rPr>
          <w:sz w:val="19"/>
        </w:rPr>
      </w:pPr>
    </w:p>
    <w:tbl>
      <w:tblPr>
        <w:tblW w:w="113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727"/>
        <w:gridCol w:w="992"/>
        <w:gridCol w:w="1276"/>
        <w:gridCol w:w="1275"/>
        <w:gridCol w:w="2127"/>
        <w:gridCol w:w="1416"/>
        <w:gridCol w:w="993"/>
      </w:tblGrid>
      <w:tr w:rsidR="00B76B4A" w:rsidTr="00896A6D">
        <w:trPr>
          <w:trHeight w:val="820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tabs>
                <w:tab w:val="left" w:pos="851"/>
              </w:tabs>
              <w:spacing w:line="238" w:lineRule="exact"/>
              <w:ind w:left="0"/>
              <w:jc w:val="center"/>
              <w:rPr>
                <w:b/>
                <w:bCs/>
                <w:spacing w:val="10"/>
              </w:rPr>
            </w:pPr>
            <w:r w:rsidRPr="00B76B4A">
              <w:rPr>
                <w:b/>
                <w:bCs/>
              </w:rPr>
              <w:t>Sr.</w:t>
            </w:r>
            <w:r w:rsidRPr="00B76B4A">
              <w:rPr>
                <w:b/>
                <w:bCs/>
                <w:spacing w:val="10"/>
              </w:rPr>
              <w:t xml:space="preserve"> </w:t>
            </w:r>
          </w:p>
          <w:p w:rsidR="00B76B4A" w:rsidRPr="00B76B4A" w:rsidRDefault="00B76B4A" w:rsidP="00B76B4A">
            <w:pPr>
              <w:pStyle w:val="TableParagraph"/>
              <w:tabs>
                <w:tab w:val="left" w:pos="851"/>
              </w:tabs>
              <w:spacing w:line="238" w:lineRule="exact"/>
              <w:ind w:left="0"/>
              <w:jc w:val="center"/>
              <w:rPr>
                <w:b/>
                <w:bCs/>
              </w:rPr>
            </w:pPr>
            <w:r w:rsidRPr="00B76B4A">
              <w:rPr>
                <w:b/>
                <w:bCs/>
              </w:rPr>
              <w:t>No</w:t>
            </w:r>
            <w:r>
              <w:rPr>
                <w:b/>
                <w:bCs/>
              </w:rPr>
              <w:t>.</w:t>
            </w:r>
          </w:p>
        </w:tc>
        <w:tc>
          <w:tcPr>
            <w:tcW w:w="2727" w:type="dxa"/>
            <w:vAlign w:val="center"/>
          </w:tcPr>
          <w:p w:rsidR="00B76B4A" w:rsidRPr="00B76B4A" w:rsidRDefault="00B76B4A" w:rsidP="00B76B4A">
            <w:pPr>
              <w:pStyle w:val="TableParagraph"/>
              <w:spacing w:line="238" w:lineRule="exact"/>
              <w:ind w:left="99"/>
              <w:jc w:val="center"/>
              <w:rPr>
                <w:b/>
                <w:bCs/>
              </w:rPr>
            </w:pPr>
            <w:r w:rsidRPr="00B76B4A">
              <w:rPr>
                <w:b/>
                <w:bCs/>
              </w:rPr>
              <w:t>Academic</w:t>
            </w:r>
            <w:r w:rsidRPr="00B76B4A">
              <w:rPr>
                <w:b/>
                <w:bCs/>
                <w:spacing w:val="17"/>
              </w:rPr>
              <w:t xml:space="preserve"> </w:t>
            </w:r>
            <w:r w:rsidRPr="00B76B4A">
              <w:rPr>
                <w:b/>
                <w:bCs/>
              </w:rPr>
              <w:t>Record</w:t>
            </w:r>
          </w:p>
        </w:tc>
        <w:tc>
          <w:tcPr>
            <w:tcW w:w="5670" w:type="dxa"/>
            <w:gridSpan w:val="4"/>
            <w:vAlign w:val="center"/>
          </w:tcPr>
          <w:p w:rsidR="00B76B4A" w:rsidRPr="00B76B4A" w:rsidRDefault="00B76B4A" w:rsidP="00B76B4A">
            <w:pPr>
              <w:pStyle w:val="TableParagraph"/>
              <w:spacing w:line="238" w:lineRule="exact"/>
              <w:ind w:left="2067" w:right="2066"/>
              <w:jc w:val="center"/>
              <w:rPr>
                <w:b/>
                <w:bCs/>
              </w:rPr>
            </w:pPr>
            <w:r w:rsidRPr="00B76B4A">
              <w:rPr>
                <w:b/>
                <w:bCs/>
              </w:rPr>
              <w:t>Score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B76B4A" w:rsidRPr="00B76B4A" w:rsidRDefault="00B76B4A" w:rsidP="00B76B4A">
            <w:pPr>
              <w:pStyle w:val="TableParagraph"/>
              <w:spacing w:line="251" w:lineRule="exact"/>
              <w:jc w:val="center"/>
              <w:rPr>
                <w:b/>
                <w:bCs/>
              </w:rPr>
            </w:pPr>
            <w:r w:rsidRPr="00B76B4A">
              <w:rPr>
                <w:b/>
                <w:bCs/>
              </w:rPr>
              <w:t>Score claimed by the candidate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6B4A" w:rsidRPr="00B76B4A" w:rsidRDefault="00B76B4A" w:rsidP="00B76B4A">
            <w:pPr>
              <w:pStyle w:val="TableParagraph"/>
              <w:spacing w:line="251" w:lineRule="exact"/>
              <w:jc w:val="center"/>
              <w:rPr>
                <w:b/>
                <w:bCs/>
              </w:rPr>
            </w:pPr>
          </w:p>
        </w:tc>
      </w:tr>
      <w:tr w:rsidR="00B76B4A" w:rsidTr="00896A6D">
        <w:trPr>
          <w:trHeight w:val="884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51" w:lineRule="exact"/>
            </w:pPr>
            <w:r>
              <w:t>Graduation</w:t>
            </w:r>
          </w:p>
        </w:tc>
        <w:tc>
          <w:tcPr>
            <w:tcW w:w="992" w:type="dxa"/>
            <w:vAlign w:val="center"/>
          </w:tcPr>
          <w:p w:rsidR="00B76B4A" w:rsidRDefault="00B76B4A" w:rsidP="00B76B4A">
            <w:pPr>
              <w:pStyle w:val="TableParagraph"/>
              <w:tabs>
                <w:tab w:val="left" w:pos="931"/>
              </w:tabs>
              <w:spacing w:line="240" w:lineRule="auto"/>
              <w:ind w:left="99"/>
              <w:jc w:val="center"/>
            </w:pPr>
            <w:r>
              <w:t>80% &amp;</w:t>
            </w:r>
          </w:p>
          <w:p w:rsidR="00B76B4A" w:rsidRDefault="00B76B4A" w:rsidP="00B76B4A">
            <w:pPr>
              <w:pStyle w:val="TableParagraph"/>
              <w:spacing w:line="240" w:lineRule="auto"/>
              <w:ind w:left="101"/>
              <w:jc w:val="center"/>
            </w:pPr>
            <w:r>
              <w:t>Above</w:t>
            </w:r>
          </w:p>
          <w:p w:rsidR="00B76B4A" w:rsidRDefault="00B76B4A" w:rsidP="00B76B4A">
            <w:pPr>
              <w:pStyle w:val="TableParagraph"/>
              <w:spacing w:line="240" w:lineRule="auto"/>
              <w:ind w:left="101"/>
              <w:jc w:val="center"/>
            </w:pPr>
            <w:r>
              <w:t>=</w:t>
            </w:r>
            <w:r>
              <w:rPr>
                <w:spacing w:val="5"/>
              </w:rPr>
              <w:t xml:space="preserve"> </w:t>
            </w:r>
            <w:r>
              <w:t>15</w:t>
            </w:r>
          </w:p>
        </w:tc>
        <w:tc>
          <w:tcPr>
            <w:tcW w:w="1276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right="16"/>
              <w:jc w:val="center"/>
            </w:pPr>
            <w:r>
              <w:t>60</w:t>
            </w:r>
            <w:r>
              <w:rPr>
                <w:spacing w:val="23"/>
              </w:rPr>
              <w:t xml:space="preserve"> </w:t>
            </w:r>
            <w:r>
              <w:t>%</w:t>
            </w:r>
            <w:r>
              <w:rPr>
                <w:spacing w:val="23"/>
              </w:rPr>
              <w:t xml:space="preserve"> </w:t>
            </w:r>
            <w:r>
              <w:t xml:space="preserve">to </w:t>
            </w:r>
            <w:r>
              <w:rPr>
                <w:spacing w:val="-52"/>
              </w:rPr>
              <w:t xml:space="preserve"> </w:t>
            </w:r>
            <w:r>
              <w:t>less</w:t>
            </w:r>
          </w:p>
          <w:p w:rsidR="00B76B4A" w:rsidRDefault="00B76B4A" w:rsidP="00B76B4A">
            <w:pPr>
              <w:pStyle w:val="TableParagraph"/>
              <w:spacing w:line="240" w:lineRule="auto"/>
              <w:jc w:val="center"/>
            </w:pPr>
            <w:r>
              <w:t>than</w:t>
            </w:r>
            <w:r>
              <w:rPr>
                <w:spacing w:val="68"/>
              </w:rPr>
              <w:t xml:space="preserve"> </w:t>
            </w:r>
            <w:r>
              <w:t>80%</w:t>
            </w:r>
          </w:p>
          <w:p w:rsidR="00B76B4A" w:rsidRDefault="00B76B4A" w:rsidP="00B76B4A">
            <w:pPr>
              <w:pStyle w:val="TableParagraph"/>
              <w:spacing w:line="240" w:lineRule="auto"/>
              <w:jc w:val="center"/>
            </w:pPr>
            <w:r>
              <w:t>=</w:t>
            </w:r>
            <w:r>
              <w:rPr>
                <w:spacing w:val="5"/>
              </w:rPr>
              <w:t xml:space="preserve"> </w:t>
            </w:r>
            <w:r>
              <w:t>13</w:t>
            </w:r>
          </w:p>
        </w:tc>
        <w:tc>
          <w:tcPr>
            <w:tcW w:w="1275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101"/>
              <w:jc w:val="center"/>
            </w:pPr>
            <w:r>
              <w:t>55%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less</w:t>
            </w:r>
          </w:p>
          <w:p w:rsidR="00B76B4A" w:rsidRDefault="00B76B4A" w:rsidP="00B76B4A">
            <w:pPr>
              <w:pStyle w:val="TableParagraph"/>
              <w:spacing w:line="240" w:lineRule="auto"/>
              <w:ind w:left="101"/>
              <w:jc w:val="center"/>
            </w:pPr>
            <w:r>
              <w:t>than</w:t>
            </w:r>
            <w:r>
              <w:rPr>
                <w:spacing w:val="26"/>
              </w:rPr>
              <w:t xml:space="preserve"> </w:t>
            </w:r>
            <w:r>
              <w:t>60%</w:t>
            </w:r>
            <w:r>
              <w:rPr>
                <w:spacing w:val="79"/>
              </w:rPr>
              <w:t xml:space="preserve">  </w:t>
            </w:r>
            <w:r>
              <w:t>= 10</w:t>
            </w:r>
          </w:p>
        </w:tc>
        <w:tc>
          <w:tcPr>
            <w:tcW w:w="212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jc w:val="center"/>
            </w:pPr>
            <w:r>
              <w:t>45%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less</w:t>
            </w:r>
          </w:p>
          <w:p w:rsidR="00B76B4A" w:rsidRDefault="00B76B4A" w:rsidP="00B76B4A">
            <w:pPr>
              <w:pStyle w:val="TableParagraph"/>
              <w:spacing w:line="240" w:lineRule="auto"/>
              <w:jc w:val="center"/>
            </w:pPr>
            <w:r>
              <w:t>than</w:t>
            </w:r>
            <w:r>
              <w:rPr>
                <w:spacing w:val="7"/>
              </w:rPr>
              <w:t xml:space="preserve"> </w:t>
            </w:r>
            <w:r>
              <w:t>55%</w:t>
            </w:r>
            <w:r>
              <w:rPr>
                <w:spacing w:val="9"/>
              </w:rPr>
              <w:t xml:space="preserve"> </w:t>
            </w:r>
            <w:r>
              <w:t>=</w:t>
            </w:r>
            <w:r>
              <w:rPr>
                <w:spacing w:val="7"/>
              </w:rPr>
              <w:t xml:space="preserve"> </w:t>
            </w:r>
            <w:r>
              <w:t>05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76B4A" w:rsidRDefault="00B76B4A">
            <w:pPr>
              <w:pStyle w:val="TableParagraph"/>
              <w:spacing w:line="238" w:lineRule="exact"/>
              <w:ind w:left="2067" w:right="2066"/>
              <w:jc w:val="center"/>
            </w:pPr>
            <w:r>
              <w:t>s</w:t>
            </w:r>
          </w:p>
          <w:p w:rsidR="00B76B4A" w:rsidRDefault="00B76B4A" w:rsidP="00DE35D3">
            <w:pPr>
              <w:pStyle w:val="TableParagraph"/>
              <w:spacing w:line="251" w:lineRule="exact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6B4A" w:rsidRDefault="00B76B4A">
            <w:pPr>
              <w:pStyle w:val="TableParagraph"/>
              <w:spacing w:line="238" w:lineRule="exact"/>
              <w:ind w:left="2067" w:right="2066"/>
              <w:jc w:val="center"/>
            </w:pPr>
          </w:p>
        </w:tc>
      </w:tr>
      <w:tr w:rsidR="00B76B4A" w:rsidTr="00896A6D">
        <w:trPr>
          <w:trHeight w:val="777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2.</w:t>
            </w:r>
          </w:p>
        </w:tc>
        <w:tc>
          <w:tcPr>
            <w:tcW w:w="2727" w:type="dxa"/>
            <w:vAlign w:val="center"/>
          </w:tcPr>
          <w:p w:rsidR="00B76B4A" w:rsidRDefault="00896A6D" w:rsidP="00B76B4A">
            <w:pPr>
              <w:pStyle w:val="TableParagraph"/>
              <w:ind w:left="99"/>
            </w:pPr>
            <w:r>
              <w:t>Post</w:t>
            </w:r>
            <w:r>
              <w:rPr>
                <w:spacing w:val="16"/>
              </w:rPr>
              <w:t>-</w:t>
            </w:r>
            <w:r>
              <w:t>Graduation</w:t>
            </w:r>
          </w:p>
        </w:tc>
        <w:tc>
          <w:tcPr>
            <w:tcW w:w="992" w:type="dxa"/>
            <w:vAlign w:val="center"/>
          </w:tcPr>
          <w:p w:rsidR="00B76B4A" w:rsidRDefault="00B76B4A" w:rsidP="00B76B4A">
            <w:pPr>
              <w:pStyle w:val="TableParagraph"/>
              <w:tabs>
                <w:tab w:val="left" w:pos="534"/>
                <w:tab w:val="left" w:pos="930"/>
              </w:tabs>
              <w:spacing w:line="244" w:lineRule="auto"/>
              <w:ind w:left="101" w:right="93" w:hanging="2"/>
              <w:jc w:val="center"/>
            </w:pPr>
            <w:r>
              <w:t>80%</w:t>
            </w:r>
            <w:r>
              <w:tab/>
              <w:t xml:space="preserve"> &amp;</w:t>
            </w:r>
            <w:r>
              <w:rPr>
                <w:spacing w:val="-52"/>
              </w:rPr>
              <w:t xml:space="preserve"> </w:t>
            </w:r>
            <w:r>
              <w:t>Above</w:t>
            </w:r>
          </w:p>
          <w:p w:rsidR="00B76B4A" w:rsidRDefault="00B76B4A" w:rsidP="00B76B4A">
            <w:pPr>
              <w:pStyle w:val="TableParagraph"/>
              <w:spacing w:line="244" w:lineRule="exact"/>
              <w:ind w:left="101"/>
              <w:jc w:val="center"/>
            </w:pPr>
            <w:r>
              <w:t>=</w:t>
            </w:r>
            <w:r>
              <w:rPr>
                <w:spacing w:val="5"/>
              </w:rPr>
              <w:t xml:space="preserve"> </w:t>
            </w:r>
            <w:r>
              <w:t>25</w:t>
            </w:r>
          </w:p>
        </w:tc>
        <w:tc>
          <w:tcPr>
            <w:tcW w:w="1276" w:type="dxa"/>
            <w:vAlign w:val="center"/>
          </w:tcPr>
          <w:p w:rsidR="00B76B4A" w:rsidRDefault="00B76B4A" w:rsidP="00B76B4A">
            <w:pPr>
              <w:pStyle w:val="TableParagraph"/>
              <w:jc w:val="center"/>
            </w:pPr>
            <w:r>
              <w:t>60%</w:t>
            </w:r>
            <w:r>
              <w:rPr>
                <w:spacing w:val="29"/>
              </w:rPr>
              <w:t xml:space="preserve"> </w:t>
            </w:r>
            <w:r>
              <w:t>to</w:t>
            </w:r>
          </w:p>
          <w:p w:rsidR="00B76B4A" w:rsidRDefault="00B76B4A" w:rsidP="00B76B4A">
            <w:pPr>
              <w:pStyle w:val="TableParagraph"/>
              <w:tabs>
                <w:tab w:val="left" w:pos="677"/>
              </w:tabs>
              <w:spacing w:line="260" w:lineRule="atLeast"/>
              <w:ind w:right="87"/>
              <w:jc w:val="center"/>
            </w:pPr>
            <w:r>
              <w:t>Less than</w:t>
            </w:r>
            <w:r>
              <w:rPr>
                <w:spacing w:val="-52"/>
              </w:rPr>
              <w:t xml:space="preserve"> </w:t>
            </w:r>
            <w:r>
              <w:t>80%</w:t>
            </w:r>
            <w:r>
              <w:rPr>
                <w:spacing w:val="5"/>
              </w:rPr>
              <w:t xml:space="preserve"> </w:t>
            </w:r>
            <w:r>
              <w:t>=</w:t>
            </w:r>
            <w:r>
              <w:rPr>
                <w:spacing w:val="8"/>
              </w:rPr>
              <w:t xml:space="preserve"> </w:t>
            </w:r>
            <w:r>
              <w:t>23</w:t>
            </w:r>
          </w:p>
        </w:tc>
        <w:tc>
          <w:tcPr>
            <w:tcW w:w="3402" w:type="dxa"/>
            <w:gridSpan w:val="2"/>
            <w:vAlign w:val="center"/>
          </w:tcPr>
          <w:p w:rsidR="00B76B4A" w:rsidRDefault="00B76B4A" w:rsidP="00B76B4A">
            <w:pPr>
              <w:pStyle w:val="TableParagraph"/>
              <w:spacing w:line="244" w:lineRule="auto"/>
              <w:ind w:left="101" w:right="368"/>
              <w:jc w:val="center"/>
            </w:pPr>
            <w:r>
              <w:t>55%</w:t>
            </w:r>
            <w:r>
              <w:rPr>
                <w:spacing w:val="4"/>
              </w:rPr>
              <w:t xml:space="preserve"> </w:t>
            </w:r>
            <w:r>
              <w:t>(50%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case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SC/ST/OBC</w:t>
            </w:r>
            <w:r>
              <w:rPr>
                <w:spacing w:val="28"/>
              </w:rPr>
              <w:t xml:space="preserve"> </w:t>
            </w:r>
            <w:r>
              <w:t>(non-creamy</w:t>
            </w:r>
          </w:p>
          <w:p w:rsidR="00B76B4A" w:rsidRDefault="00B76B4A" w:rsidP="003859E2">
            <w:pPr>
              <w:pStyle w:val="TableParagraph"/>
              <w:spacing w:line="244" w:lineRule="exact"/>
              <w:ind w:left="101"/>
              <w:jc w:val="center"/>
            </w:pPr>
            <w:r>
              <w:t>layer)/PWD)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less</w:t>
            </w:r>
            <w:r>
              <w:rPr>
                <w:spacing w:val="9"/>
              </w:rPr>
              <w:t xml:space="preserve"> </w:t>
            </w:r>
            <w:r>
              <w:t>than</w:t>
            </w:r>
            <w:r>
              <w:rPr>
                <w:spacing w:val="9"/>
              </w:rPr>
              <w:t xml:space="preserve"> </w:t>
            </w:r>
            <w:r>
              <w:t>60%=20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44" w:lineRule="auto"/>
              <w:ind w:left="101" w:right="368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44" w:lineRule="auto"/>
              <w:ind w:left="101" w:right="368"/>
            </w:pPr>
          </w:p>
        </w:tc>
      </w:tr>
      <w:tr w:rsidR="00B76B4A" w:rsidTr="00896A6D">
        <w:trPr>
          <w:trHeight w:val="518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3.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ind w:left="99"/>
            </w:pPr>
            <w:r>
              <w:t>M.Phil.</w:t>
            </w:r>
            <w:r w:rsidR="00896A6D">
              <w:t>/LLM/</w:t>
            </w:r>
            <w:proofErr w:type="spellStart"/>
            <w:r w:rsidR="00896A6D">
              <w:t>M.Tech</w:t>
            </w:r>
            <w:proofErr w:type="spellEnd"/>
            <w:r w:rsidR="00896A6D">
              <w:t xml:space="preserve">./ </w:t>
            </w:r>
            <w:proofErr w:type="spellStart"/>
            <w:r w:rsidR="00896A6D">
              <w:t>M.Arch</w:t>
            </w:r>
            <w:proofErr w:type="spellEnd"/>
            <w:r w:rsidR="00896A6D">
              <w:t>./M.E./</w:t>
            </w:r>
            <w:proofErr w:type="spellStart"/>
            <w:r w:rsidR="00896A6D">
              <w:t>M.V.Sc</w:t>
            </w:r>
            <w:proofErr w:type="spellEnd"/>
            <w:r w:rsidR="00896A6D">
              <w:t>./        M.D. etc.</w:t>
            </w:r>
          </w:p>
        </w:tc>
        <w:tc>
          <w:tcPr>
            <w:tcW w:w="992" w:type="dxa"/>
            <w:vAlign w:val="center"/>
          </w:tcPr>
          <w:p w:rsidR="00B76B4A" w:rsidRDefault="00B76B4A" w:rsidP="00B76B4A">
            <w:pPr>
              <w:pStyle w:val="TableParagraph"/>
              <w:jc w:val="center"/>
            </w:pPr>
            <w:r>
              <w:t>60%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B76B4A" w:rsidRDefault="00B76B4A" w:rsidP="00B76B4A">
            <w:pPr>
              <w:pStyle w:val="TableParagraph"/>
              <w:spacing w:before="6" w:line="244" w:lineRule="exact"/>
              <w:ind w:left="101"/>
              <w:jc w:val="center"/>
            </w:pPr>
            <w:r>
              <w:t>Above            =</w:t>
            </w:r>
            <w:r>
              <w:rPr>
                <w:spacing w:val="10"/>
              </w:rPr>
              <w:t xml:space="preserve"> </w:t>
            </w:r>
            <w:r>
              <w:t>07</w:t>
            </w:r>
          </w:p>
        </w:tc>
        <w:tc>
          <w:tcPr>
            <w:tcW w:w="4678" w:type="dxa"/>
            <w:gridSpan w:val="3"/>
            <w:vAlign w:val="center"/>
          </w:tcPr>
          <w:p w:rsidR="00B76B4A" w:rsidRDefault="00B76B4A" w:rsidP="00B76B4A">
            <w:pPr>
              <w:pStyle w:val="TableParagraph"/>
              <w:jc w:val="center"/>
            </w:pPr>
            <w:r>
              <w:t>55%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less</w:t>
            </w:r>
            <w:r>
              <w:rPr>
                <w:spacing w:val="7"/>
              </w:rPr>
              <w:t xml:space="preserve"> </w:t>
            </w:r>
            <w:r>
              <w:t>than</w:t>
            </w:r>
            <w:r>
              <w:rPr>
                <w:spacing w:val="7"/>
              </w:rPr>
              <w:t xml:space="preserve"> </w:t>
            </w:r>
            <w:r>
              <w:t>60%</w:t>
            </w:r>
            <w:r>
              <w:rPr>
                <w:spacing w:val="7"/>
              </w:rPr>
              <w:t xml:space="preserve"> </w:t>
            </w:r>
            <w:r>
              <w:t>=</w:t>
            </w:r>
            <w:r>
              <w:rPr>
                <w:spacing w:val="6"/>
              </w:rPr>
              <w:t xml:space="preserve"> </w:t>
            </w:r>
            <w:r>
              <w:t>05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</w:pPr>
          </w:p>
        </w:tc>
      </w:tr>
      <w:tr w:rsidR="00B76B4A" w:rsidTr="00896A6D">
        <w:trPr>
          <w:trHeight w:val="257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4.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38" w:lineRule="exact"/>
              <w:ind w:left="99"/>
            </w:pPr>
            <w:r>
              <w:t>Ph.D.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38" w:lineRule="exact"/>
              <w:ind w:left="2066" w:right="2066"/>
              <w:jc w:val="center"/>
            </w:pPr>
            <w:r>
              <w:t>30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38" w:lineRule="exact"/>
              <w:ind w:left="2066" w:right="2066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38" w:lineRule="exact"/>
              <w:ind w:left="2066" w:right="2066"/>
              <w:jc w:val="center"/>
            </w:pPr>
          </w:p>
        </w:tc>
      </w:tr>
      <w:tr w:rsidR="00B76B4A" w:rsidTr="00896A6D">
        <w:trPr>
          <w:trHeight w:val="258"/>
        </w:trPr>
        <w:tc>
          <w:tcPr>
            <w:tcW w:w="567" w:type="dxa"/>
            <w:vMerge w:val="restart"/>
            <w:vAlign w:val="center"/>
          </w:tcPr>
          <w:p w:rsidR="00B76B4A" w:rsidRPr="00B76B4A" w:rsidRDefault="00B76B4A" w:rsidP="00B76B4A">
            <w:pPr>
              <w:pStyle w:val="TableParagraph"/>
              <w:tabs>
                <w:tab w:val="left" w:pos="851"/>
              </w:tabs>
              <w:spacing w:line="240" w:lineRule="auto"/>
              <w:ind w:left="0"/>
              <w:jc w:val="center"/>
            </w:pPr>
            <w:r>
              <w:t>5.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</w:pPr>
            <w:r>
              <w:t>NET</w:t>
            </w:r>
            <w:r>
              <w:rPr>
                <w:spacing w:val="11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JRF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  <w:ind w:left="2066" w:right="2066"/>
              <w:jc w:val="center"/>
            </w:pPr>
            <w:r>
              <w:t>07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39" w:lineRule="exact"/>
              <w:ind w:left="2066" w:right="2066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39" w:lineRule="exact"/>
              <w:ind w:left="2066" w:right="2066"/>
              <w:jc w:val="center"/>
            </w:pPr>
          </w:p>
        </w:tc>
      </w:tr>
      <w:tr w:rsidR="00B76B4A" w:rsidTr="00896A6D">
        <w:trPr>
          <w:trHeight w:val="25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76B4A" w:rsidRDefault="00B76B4A" w:rsidP="00B76B4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</w:pPr>
            <w:r>
              <w:t>NET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  <w:ind w:left="2066" w:right="2066"/>
              <w:jc w:val="center"/>
            </w:pPr>
            <w:r>
              <w:t>05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39" w:lineRule="exact"/>
              <w:ind w:left="2066" w:right="2066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39" w:lineRule="exact"/>
              <w:ind w:left="2066" w:right="2066"/>
              <w:jc w:val="center"/>
            </w:pPr>
          </w:p>
        </w:tc>
      </w:tr>
      <w:tr w:rsidR="00B76B4A" w:rsidTr="00896A6D">
        <w:trPr>
          <w:trHeight w:val="25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76B4A" w:rsidRDefault="00B76B4A" w:rsidP="00B76B4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</w:pPr>
            <w:r>
              <w:t>SET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39" w:lineRule="exact"/>
              <w:ind w:left="2067" w:right="2064"/>
              <w:jc w:val="center"/>
            </w:pPr>
            <w:r>
              <w:t>03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39" w:lineRule="exact"/>
              <w:ind w:left="2067" w:right="2064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39" w:lineRule="exact"/>
              <w:ind w:left="2067" w:right="2064"/>
              <w:jc w:val="center"/>
            </w:pPr>
          </w:p>
        </w:tc>
      </w:tr>
      <w:tr w:rsidR="00B76B4A" w:rsidTr="00E87913">
        <w:trPr>
          <w:trHeight w:val="1692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6.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44" w:lineRule="auto"/>
              <w:ind w:right="182"/>
            </w:pP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Publications</w:t>
            </w:r>
          </w:p>
          <w:p w:rsidR="00B76B4A" w:rsidRDefault="00B76B4A" w:rsidP="00B76B4A">
            <w:pPr>
              <w:pStyle w:val="TableParagraph"/>
              <w:spacing w:line="260" w:lineRule="exact"/>
            </w:pPr>
            <w:r>
              <w:t>(2</w:t>
            </w:r>
            <w:r>
              <w:rPr>
                <w:spacing w:val="6"/>
              </w:rPr>
              <w:t xml:space="preserve"> </w:t>
            </w:r>
            <w:r>
              <w:t>marks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4"/>
              </w:rPr>
              <w:t xml:space="preserve"> </w:t>
            </w:r>
            <w:r>
              <w:t>publication</w:t>
            </w:r>
            <w:r>
              <w:rPr>
                <w:spacing w:val="1"/>
              </w:rPr>
              <w:t xml:space="preserve"> </w:t>
            </w:r>
            <w:r>
              <w:t>published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Peer-</w:t>
            </w:r>
            <w:r>
              <w:rPr>
                <w:spacing w:val="1"/>
              </w:rPr>
              <w:t xml:space="preserve"> </w:t>
            </w:r>
            <w:r>
              <w:t>Reviewed</w:t>
            </w:r>
            <w:r>
              <w:rPr>
                <w:spacing w:val="44"/>
              </w:rPr>
              <w:t xml:space="preserve"> </w:t>
            </w:r>
            <w:r>
              <w:t>or</w:t>
            </w:r>
            <w:r>
              <w:rPr>
                <w:spacing w:val="45"/>
              </w:rPr>
              <w:t xml:space="preserve"> </w:t>
            </w:r>
            <w:r>
              <w:t>UGC</w:t>
            </w:r>
            <w:r>
              <w:rPr>
                <w:spacing w:val="-52"/>
              </w:rPr>
              <w:t xml:space="preserve"> </w:t>
            </w:r>
            <w:r>
              <w:t>listed</w:t>
            </w:r>
            <w:r>
              <w:rPr>
                <w:spacing w:val="3"/>
              </w:rPr>
              <w:t xml:space="preserve"> </w:t>
            </w:r>
            <w:r>
              <w:t>Journals)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49" w:lineRule="exact"/>
              <w:ind w:left="2067" w:right="2065"/>
              <w:jc w:val="center"/>
            </w:pPr>
            <w:r>
              <w:t>10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</w:tr>
      <w:tr w:rsidR="00B76B4A" w:rsidTr="00896A6D">
        <w:trPr>
          <w:trHeight w:val="1037"/>
        </w:trPr>
        <w:tc>
          <w:tcPr>
            <w:tcW w:w="567" w:type="dxa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7.</w:t>
            </w: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44" w:lineRule="auto"/>
              <w:ind w:right="182" w:hanging="1"/>
            </w:pPr>
            <w:r>
              <w:t>Teaching/</w:t>
            </w:r>
            <w:proofErr w:type="spellStart"/>
            <w:r>
              <w:t>Post</w:t>
            </w:r>
            <w:r>
              <w:rPr>
                <w:spacing w:val="-52"/>
              </w:rPr>
              <w:t xml:space="preserve"> </w:t>
            </w:r>
            <w:r w:rsidR="005B2911">
              <w:rPr>
                <w:spacing w:val="-52"/>
              </w:rPr>
              <w:t xml:space="preserve">     </w:t>
            </w:r>
            <w:r>
              <w:t>Doctoral</w:t>
            </w:r>
            <w:proofErr w:type="spellEnd"/>
          </w:p>
          <w:p w:rsidR="00B76B4A" w:rsidRDefault="00B76B4A" w:rsidP="00B76B4A">
            <w:pPr>
              <w:pStyle w:val="TableParagraph"/>
              <w:spacing w:line="260" w:lineRule="exact"/>
            </w:pPr>
            <w:r>
              <w:t>Experience</w:t>
            </w:r>
            <w:r>
              <w:rPr>
                <w:spacing w:val="14"/>
              </w:rPr>
              <w:t xml:space="preserve"> </w:t>
            </w:r>
            <w:r>
              <w:t>(2</w:t>
            </w:r>
            <w:r>
              <w:rPr>
                <w:spacing w:val="12"/>
              </w:rPr>
              <w:t xml:space="preserve"> </w:t>
            </w:r>
            <w:r>
              <w:t>marks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one</w:t>
            </w:r>
            <w:r>
              <w:rPr>
                <w:spacing w:val="9"/>
              </w:rPr>
              <w:t xml:space="preserve"> </w:t>
            </w:r>
            <w:r>
              <w:t>year</w:t>
            </w:r>
            <w:r>
              <w:rPr>
                <w:spacing w:val="7"/>
              </w:rPr>
              <w:t xml:space="preserve"> </w:t>
            </w:r>
            <w:r>
              <w:t>each)#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49" w:lineRule="exact"/>
              <w:ind w:left="2067" w:right="2065"/>
              <w:jc w:val="center"/>
            </w:pPr>
            <w:r>
              <w:t>10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</w:tr>
      <w:tr w:rsidR="00B76B4A" w:rsidTr="00896A6D">
        <w:trPr>
          <w:trHeight w:val="257"/>
        </w:trPr>
        <w:tc>
          <w:tcPr>
            <w:tcW w:w="567" w:type="dxa"/>
            <w:vMerge w:val="restart"/>
            <w:vAlign w:val="center"/>
          </w:tcPr>
          <w:p w:rsidR="00B76B4A" w:rsidRDefault="00B76B4A" w:rsidP="00B76B4A">
            <w:pPr>
              <w:pStyle w:val="TableParagraph"/>
              <w:spacing w:line="240" w:lineRule="auto"/>
              <w:ind w:left="6"/>
              <w:jc w:val="center"/>
            </w:pPr>
            <w:r>
              <w:rPr>
                <w:w w:val="102"/>
              </w:rPr>
              <w:t>8.</w:t>
            </w:r>
          </w:p>
        </w:tc>
        <w:tc>
          <w:tcPr>
            <w:tcW w:w="8397" w:type="dxa"/>
            <w:gridSpan w:val="5"/>
            <w:vAlign w:val="center"/>
          </w:tcPr>
          <w:p w:rsidR="00B76B4A" w:rsidRDefault="00B76B4A" w:rsidP="00B76B4A">
            <w:pPr>
              <w:pStyle w:val="TableParagraph"/>
              <w:spacing w:line="238" w:lineRule="exact"/>
              <w:ind w:left="99"/>
            </w:pPr>
            <w:r>
              <w:t>Awards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38" w:lineRule="exact"/>
              <w:ind w:left="99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38" w:lineRule="exact"/>
              <w:ind w:left="99"/>
            </w:pPr>
          </w:p>
        </w:tc>
      </w:tr>
      <w:tr w:rsidR="00B76B4A" w:rsidTr="00AB5835">
        <w:trPr>
          <w:trHeight w:val="2061"/>
        </w:trPr>
        <w:tc>
          <w:tcPr>
            <w:tcW w:w="567" w:type="dxa"/>
            <w:vMerge/>
            <w:tcBorders>
              <w:top w:val="nil"/>
            </w:tcBorders>
          </w:tcPr>
          <w:p w:rsidR="00B76B4A" w:rsidRDefault="00B76B4A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44" w:lineRule="auto"/>
              <w:ind w:right="182"/>
            </w:pPr>
            <w:r>
              <w:t>International/</w:t>
            </w:r>
            <w:r>
              <w:rPr>
                <w:spacing w:val="-52"/>
              </w:rPr>
              <w:t xml:space="preserve"> </w:t>
            </w:r>
            <w:r>
              <w:t>National</w:t>
            </w:r>
          </w:p>
          <w:p w:rsidR="00B76B4A" w:rsidRDefault="00B76B4A" w:rsidP="00B76B4A">
            <w:pPr>
              <w:pStyle w:val="TableParagraph"/>
              <w:spacing w:line="247" w:lineRule="auto"/>
              <w:ind w:right="21"/>
            </w:pPr>
            <w:r>
              <w:t>Level</w:t>
            </w:r>
            <w:r>
              <w:rPr>
                <w:spacing w:val="34"/>
              </w:rPr>
              <w:t xml:space="preserve"> </w:t>
            </w:r>
            <w:r>
              <w:t>(Award</w:t>
            </w:r>
            <w:r>
              <w:rPr>
                <w:spacing w:val="29"/>
              </w:rPr>
              <w:t xml:space="preserve"> </w:t>
            </w:r>
            <w:r>
              <w:t>given</w:t>
            </w:r>
            <w:r>
              <w:rPr>
                <w:spacing w:val="-52"/>
              </w:rPr>
              <w:t xml:space="preserve"> </w:t>
            </w:r>
            <w:r>
              <w:t>by</w:t>
            </w:r>
            <w:r>
              <w:rPr>
                <w:spacing w:val="6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Organizations/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of India/</w:t>
            </w:r>
            <w:r>
              <w:rPr>
                <w:spacing w:val="-52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of India</w:t>
            </w:r>
            <w:r>
              <w:rPr>
                <w:spacing w:val="1"/>
              </w:rPr>
              <w:t xml:space="preserve"> </w:t>
            </w:r>
            <w:r>
              <w:t>recognized</w:t>
            </w:r>
            <w:r>
              <w:rPr>
                <w:spacing w:val="12"/>
              </w:rPr>
              <w:t xml:space="preserve"> </w:t>
            </w:r>
            <w:r>
              <w:t>National</w:t>
            </w:r>
          </w:p>
          <w:p w:rsidR="00B76B4A" w:rsidRDefault="00B76B4A" w:rsidP="00B76B4A">
            <w:pPr>
              <w:pStyle w:val="TableParagraph"/>
              <w:spacing w:line="237" w:lineRule="exact"/>
            </w:pPr>
            <w:r>
              <w:t>Level</w:t>
            </w:r>
            <w:r>
              <w:rPr>
                <w:spacing w:val="13"/>
              </w:rPr>
              <w:t xml:space="preserve"> </w:t>
            </w:r>
            <w:r>
              <w:t>Bodies)</w:t>
            </w:r>
          </w:p>
        </w:tc>
        <w:tc>
          <w:tcPr>
            <w:tcW w:w="5670" w:type="dxa"/>
            <w:gridSpan w:val="4"/>
            <w:vAlign w:val="center"/>
          </w:tcPr>
          <w:p w:rsidR="00B76B4A" w:rsidRPr="00F16983" w:rsidRDefault="00B76B4A" w:rsidP="00B76B4A">
            <w:pPr>
              <w:pStyle w:val="TableParagraph"/>
              <w:spacing w:line="249" w:lineRule="exact"/>
              <w:ind w:left="2067" w:right="2065"/>
              <w:jc w:val="center"/>
            </w:pPr>
            <w:r>
              <w:t>03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</w:tr>
      <w:tr w:rsidR="00B76B4A" w:rsidTr="00896A6D">
        <w:trPr>
          <w:trHeight w:val="777"/>
        </w:trPr>
        <w:tc>
          <w:tcPr>
            <w:tcW w:w="567" w:type="dxa"/>
            <w:vMerge/>
            <w:tcBorders>
              <w:top w:val="nil"/>
            </w:tcBorders>
          </w:tcPr>
          <w:p w:rsidR="00B76B4A" w:rsidRDefault="00B76B4A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Align w:val="center"/>
          </w:tcPr>
          <w:p w:rsidR="00B76B4A" w:rsidRDefault="00B76B4A" w:rsidP="00B76B4A">
            <w:pPr>
              <w:pStyle w:val="TableParagraph"/>
              <w:spacing w:line="249" w:lineRule="exact"/>
            </w:pPr>
            <w:r>
              <w:t>State</w:t>
            </w:r>
            <w:r>
              <w:rPr>
                <w:spacing w:val="14"/>
              </w:rPr>
              <w:t xml:space="preserve"> </w:t>
            </w:r>
            <w:r>
              <w:t>Level</w:t>
            </w:r>
            <w:r>
              <w:rPr>
                <w:spacing w:val="15"/>
              </w:rPr>
              <w:t xml:space="preserve"> </w:t>
            </w:r>
            <w:r>
              <w:t>(Awards</w:t>
            </w:r>
          </w:p>
          <w:p w:rsidR="00B76B4A" w:rsidRDefault="00B76B4A" w:rsidP="00B76B4A">
            <w:pPr>
              <w:pStyle w:val="TableParagraph"/>
              <w:spacing w:line="260" w:lineRule="atLeast"/>
            </w:pPr>
            <w:r>
              <w:t>given</w:t>
            </w:r>
            <w:r>
              <w:rPr>
                <w:spacing w:val="6"/>
              </w:rPr>
              <w:t xml:space="preserve"> </w:t>
            </w:r>
            <w:r>
              <w:t>by</w:t>
            </w:r>
            <w:r>
              <w:rPr>
                <w:spacing w:val="8"/>
              </w:rPr>
              <w:t xml:space="preserve"> </w:t>
            </w:r>
            <w:r>
              <w:t>State</w:t>
            </w:r>
            <w:r>
              <w:rPr>
                <w:spacing w:val="-52"/>
              </w:rPr>
              <w:t xml:space="preserve"> </w:t>
            </w:r>
            <w:r>
              <w:t>Government)</w:t>
            </w:r>
          </w:p>
        </w:tc>
        <w:tc>
          <w:tcPr>
            <w:tcW w:w="5670" w:type="dxa"/>
            <w:gridSpan w:val="4"/>
            <w:vAlign w:val="center"/>
          </w:tcPr>
          <w:p w:rsidR="00B76B4A" w:rsidRDefault="00B76B4A" w:rsidP="00B76B4A">
            <w:pPr>
              <w:pStyle w:val="TableParagraph"/>
              <w:spacing w:line="249" w:lineRule="exact"/>
              <w:ind w:left="2067" w:right="2065"/>
              <w:jc w:val="center"/>
            </w:pPr>
            <w:r>
              <w:t>02</w:t>
            </w:r>
          </w:p>
        </w:tc>
        <w:tc>
          <w:tcPr>
            <w:tcW w:w="1416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  <w:p w:rsidR="00B76B4A" w:rsidRPr="00B76B4A" w:rsidRDefault="00B76B4A" w:rsidP="00B76B4A">
            <w:pPr>
              <w:jc w:val="center"/>
            </w:pPr>
          </w:p>
        </w:tc>
        <w:tc>
          <w:tcPr>
            <w:tcW w:w="993" w:type="dxa"/>
          </w:tcPr>
          <w:p w:rsidR="00B76B4A" w:rsidRDefault="00B76B4A">
            <w:pPr>
              <w:pStyle w:val="TableParagraph"/>
              <w:spacing w:line="249" w:lineRule="exact"/>
              <w:ind w:left="2067" w:right="2065"/>
              <w:jc w:val="center"/>
            </w:pPr>
          </w:p>
        </w:tc>
      </w:tr>
    </w:tbl>
    <w:p w:rsidR="00EF1EAA" w:rsidRDefault="00241F6F">
      <w:pPr>
        <w:pStyle w:val="BodyText"/>
        <w:spacing w:before="126" w:line="247" w:lineRule="auto"/>
        <w:ind w:left="212" w:right="706"/>
      </w:pPr>
      <w:r>
        <w:t>#</w:t>
      </w:r>
      <w:proofErr w:type="gramStart"/>
      <w:r>
        <w:rPr>
          <w:i/>
        </w:rPr>
        <w:t>However</w:t>
      </w:r>
      <w:proofErr w:type="gramEnd"/>
      <w:r>
        <w:t>,</w:t>
      </w:r>
      <w:r>
        <w:rPr>
          <w:spacing w:val="16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period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teaching/Post-doctoral</w:t>
      </w:r>
      <w:r>
        <w:rPr>
          <w:spacing w:val="11"/>
        </w:rPr>
        <w:t xml:space="preserve"> </w:t>
      </w:r>
      <w:r>
        <w:t>experience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marks</w:t>
      </w:r>
      <w:r>
        <w:rPr>
          <w:spacing w:val="1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reduced</w:t>
      </w:r>
      <w:r>
        <w:rPr>
          <w:spacing w:val="2"/>
        </w:rPr>
        <w:t xml:space="preserve"> </w:t>
      </w:r>
      <w:r>
        <w:t>proportionately.</w:t>
      </w:r>
    </w:p>
    <w:p w:rsidR="00EF1EAA" w:rsidRPr="003859E2" w:rsidRDefault="00EF1EAA">
      <w:pPr>
        <w:pStyle w:val="BodyText"/>
        <w:spacing w:before="4"/>
        <w:rPr>
          <w:sz w:val="3"/>
          <w:szCs w:val="6"/>
        </w:rPr>
      </w:pPr>
    </w:p>
    <w:p w:rsidR="00EF1EAA" w:rsidRDefault="00241F6F">
      <w:pPr>
        <w:pStyle w:val="ListParagraph"/>
        <w:numPr>
          <w:ilvl w:val="0"/>
          <w:numId w:val="1"/>
        </w:numPr>
        <w:tabs>
          <w:tab w:val="left" w:pos="676"/>
          <w:tab w:val="left" w:pos="677"/>
          <w:tab w:val="left" w:pos="3382"/>
          <w:tab w:val="left" w:pos="4792"/>
        </w:tabs>
        <w:ind w:right="3563" w:hanging="889"/>
        <w:jc w:val="right"/>
      </w:pPr>
      <w:r>
        <w:t>(</w:t>
      </w:r>
      <w:proofErr w:type="spellStart"/>
      <w:r>
        <w:t>i</w:t>
      </w:r>
      <w:proofErr w:type="spellEnd"/>
      <w:r>
        <w:t>)</w:t>
      </w:r>
      <w:r>
        <w:rPr>
          <w:spacing w:val="10"/>
        </w:rPr>
        <w:t xml:space="preserve"> </w:t>
      </w:r>
      <w:proofErr w:type="spellStart"/>
      <w:r>
        <w:t>M.Phil</w:t>
      </w:r>
      <w:proofErr w:type="spellEnd"/>
      <w:r>
        <w:rPr>
          <w:spacing w:val="9"/>
        </w:rPr>
        <w:t xml:space="preserve"> </w:t>
      </w:r>
      <w:r>
        <w:t>+</w:t>
      </w:r>
      <w:r>
        <w:rPr>
          <w:spacing w:val="6"/>
        </w:rPr>
        <w:t xml:space="preserve"> </w:t>
      </w:r>
      <w:proofErr w:type="spellStart"/>
      <w:r>
        <w:t>Ph.D</w:t>
      </w:r>
      <w:proofErr w:type="spellEnd"/>
      <w:r>
        <w:tab/>
        <w:t>:</w:t>
      </w:r>
      <w:r>
        <w:rPr>
          <w:spacing w:val="10"/>
        </w:rPr>
        <w:t xml:space="preserve"> </w:t>
      </w:r>
      <w:r>
        <w:t>Maximum</w:t>
      </w:r>
      <w:r>
        <w:tab/>
        <w:t>-</w:t>
      </w:r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Marks</w:t>
      </w:r>
    </w:p>
    <w:p w:rsidR="00EF1EAA" w:rsidRDefault="00241F6F">
      <w:pPr>
        <w:pStyle w:val="ListParagraph"/>
        <w:numPr>
          <w:ilvl w:val="1"/>
          <w:numId w:val="1"/>
        </w:numPr>
        <w:tabs>
          <w:tab w:val="left" w:pos="1223"/>
          <w:tab w:val="left" w:pos="3594"/>
          <w:tab w:val="left" w:pos="5003"/>
        </w:tabs>
        <w:spacing w:before="6"/>
        <w:ind w:hanging="334"/>
      </w:pPr>
      <w:r>
        <w:t>JRF</w:t>
      </w:r>
      <w:r>
        <w:rPr>
          <w:spacing w:val="22"/>
        </w:rPr>
        <w:t xml:space="preserve"> </w:t>
      </w:r>
      <w:r>
        <w:t>/NET/SET</w:t>
      </w:r>
      <w:r>
        <w:tab/>
        <w:t>:</w:t>
      </w:r>
      <w:r>
        <w:rPr>
          <w:spacing w:val="10"/>
        </w:rPr>
        <w:t xml:space="preserve"> </w:t>
      </w:r>
      <w:r>
        <w:t>Maximum</w:t>
      </w:r>
      <w:r>
        <w:tab/>
        <w:t>-</w:t>
      </w:r>
      <w:r>
        <w:rPr>
          <w:spacing w:val="9"/>
        </w:rPr>
        <w:t xml:space="preserve"> </w:t>
      </w:r>
      <w:r>
        <w:t>07</w:t>
      </w:r>
      <w:r>
        <w:rPr>
          <w:spacing w:val="6"/>
        </w:rPr>
        <w:t xml:space="preserve"> </w:t>
      </w:r>
      <w:r>
        <w:t>Marks</w:t>
      </w:r>
    </w:p>
    <w:p w:rsidR="00EF1EAA" w:rsidRDefault="00241F6F">
      <w:pPr>
        <w:pStyle w:val="ListParagraph"/>
        <w:numPr>
          <w:ilvl w:val="1"/>
          <w:numId w:val="1"/>
        </w:numPr>
        <w:tabs>
          <w:tab w:val="left" w:pos="396"/>
          <w:tab w:val="left" w:pos="2704"/>
          <w:tab w:val="left" w:pos="4114"/>
        </w:tabs>
        <w:spacing w:before="9"/>
        <w:ind w:left="1285" w:right="3563" w:hanging="1286"/>
        <w:jc w:val="right"/>
      </w:pPr>
      <w:r>
        <w:t>In</w:t>
      </w:r>
      <w:r>
        <w:rPr>
          <w:spacing w:val="14"/>
        </w:rPr>
        <w:t xml:space="preserve"> </w:t>
      </w:r>
      <w:r>
        <w:t>awards</w:t>
      </w:r>
      <w:r>
        <w:rPr>
          <w:spacing w:val="17"/>
        </w:rPr>
        <w:t xml:space="preserve"> </w:t>
      </w:r>
      <w:r>
        <w:t>category</w:t>
      </w:r>
      <w:r>
        <w:tab/>
        <w:t>:</w:t>
      </w:r>
      <w:r>
        <w:rPr>
          <w:spacing w:val="26"/>
        </w:rPr>
        <w:t xml:space="preserve"> </w:t>
      </w:r>
      <w:r>
        <w:t>Maximum</w:t>
      </w:r>
      <w:r>
        <w:tab/>
        <w:t>-</w:t>
      </w:r>
      <w:r>
        <w:rPr>
          <w:spacing w:val="7"/>
        </w:rPr>
        <w:t xml:space="preserve"> </w:t>
      </w:r>
      <w:r>
        <w:t>03</w:t>
      </w:r>
      <w:r>
        <w:rPr>
          <w:spacing w:val="8"/>
        </w:rPr>
        <w:t xml:space="preserve"> </w:t>
      </w:r>
      <w:r>
        <w:t>Marks</w:t>
      </w:r>
    </w:p>
    <w:p w:rsidR="00EF1EAA" w:rsidRPr="003859E2" w:rsidRDefault="00EF1EAA">
      <w:pPr>
        <w:pStyle w:val="BodyText"/>
        <w:spacing w:before="4"/>
        <w:rPr>
          <w:sz w:val="8"/>
          <w:szCs w:val="10"/>
        </w:rPr>
      </w:pPr>
    </w:p>
    <w:p w:rsidR="00EF1EAA" w:rsidRDefault="00241F6F">
      <w:pPr>
        <w:pStyle w:val="ListParagraph"/>
        <w:numPr>
          <w:ilvl w:val="0"/>
          <w:numId w:val="1"/>
        </w:numPr>
        <w:tabs>
          <w:tab w:val="left" w:pos="496"/>
        </w:tabs>
        <w:ind w:left="495" w:hanging="284"/>
      </w:pP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candidates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called</w:t>
      </w:r>
      <w:r>
        <w:rPr>
          <w:spacing w:val="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interview</w:t>
      </w:r>
      <w:r>
        <w:rPr>
          <w:spacing w:val="13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decided</w:t>
      </w:r>
      <w:r>
        <w:rPr>
          <w:spacing w:val="1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concerned</w:t>
      </w:r>
      <w:r>
        <w:rPr>
          <w:spacing w:val="11"/>
        </w:rPr>
        <w:t xml:space="preserve"> </w:t>
      </w:r>
      <w:r>
        <w:t>universities.</w:t>
      </w:r>
    </w:p>
    <w:p w:rsidR="00896A6D" w:rsidRDefault="00896A6D" w:rsidP="00E87913">
      <w:pPr>
        <w:pStyle w:val="ListParagraph"/>
        <w:numPr>
          <w:ilvl w:val="0"/>
          <w:numId w:val="1"/>
        </w:numPr>
        <w:tabs>
          <w:tab w:val="left" w:pos="888"/>
          <w:tab w:val="left" w:pos="3219"/>
        </w:tabs>
        <w:spacing w:before="157" w:line="244" w:lineRule="auto"/>
        <w:ind w:right="5737"/>
        <w:jc w:val="both"/>
      </w:pPr>
      <w:r>
        <w:t>Academic</w:t>
      </w:r>
      <w:r>
        <w:rPr>
          <w:spacing w:val="26"/>
        </w:rPr>
        <w:t xml:space="preserve"> </w:t>
      </w:r>
      <w:r>
        <w:t>Score</w:t>
      </w:r>
      <w:r>
        <w:tab/>
        <w:t>-</w:t>
      </w:r>
      <w:r>
        <w:rPr>
          <w:spacing w:val="17"/>
        </w:rPr>
        <w:t xml:space="preserve"> </w:t>
      </w:r>
      <w:r>
        <w:t>80</w:t>
      </w:r>
      <w:r>
        <w:rPr>
          <w:spacing w:val="-53"/>
        </w:rPr>
        <w:t xml:space="preserve"> </w:t>
      </w:r>
      <w:r>
        <w:t>Research Publications</w:t>
      </w:r>
      <w:r>
        <w:tab/>
        <w:t>-</w:t>
      </w:r>
      <w:r>
        <w:rPr>
          <w:spacing w:val="1"/>
        </w:rPr>
        <w:t xml:space="preserve"> </w:t>
      </w:r>
      <w:r>
        <w:t>10</w:t>
      </w:r>
      <w:r>
        <w:rPr>
          <w:spacing w:val="-52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Experience</w:t>
      </w:r>
      <w:r>
        <w:rPr>
          <w:spacing w:val="30"/>
        </w:rPr>
        <w:t xml:space="preserve"> </w:t>
      </w:r>
      <w:r>
        <w:rPr>
          <w:spacing w:val="30"/>
        </w:rPr>
        <w:tab/>
      </w:r>
      <w:r>
        <w:t>-</w:t>
      </w:r>
      <w:r>
        <w:rPr>
          <w:spacing w:val="13"/>
        </w:rPr>
        <w:t xml:space="preserve"> </w:t>
      </w:r>
      <w:r>
        <w:rPr>
          <w:spacing w:val="13"/>
        </w:rPr>
        <w:tab/>
      </w:r>
      <w:r>
        <w:t>10</w:t>
      </w:r>
    </w:p>
    <w:p w:rsidR="00896A6D" w:rsidRDefault="00F15078" w:rsidP="00AB5835">
      <w:pPr>
        <w:pStyle w:val="BodyText"/>
        <w:pBdr>
          <w:bottom w:val="single" w:sz="4" w:space="1" w:color="auto"/>
        </w:pBdr>
        <w:tabs>
          <w:tab w:val="left" w:pos="1740"/>
        </w:tabs>
        <w:spacing w:before="9"/>
        <w:ind w:firstLine="1440"/>
      </w:pPr>
      <w:r>
        <w:rPr>
          <w:noProof/>
          <w:lang w:val="en-IN" w:eastAsia="en-IN" w:bidi="mr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26670</wp:posOffset>
                </wp:positionV>
                <wp:extent cx="5890260" cy="6350"/>
                <wp:effectExtent l="0" t="0" r="0" b="0"/>
                <wp:wrapTopAndBottom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2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32B083" id="Rectangle 3" o:spid="_x0000_s1026" style="position:absolute;margin-left:92.3pt;margin-top:2.1pt;width:463.8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O8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nRdWhPb1wFUU/m0YYCnVlp+tUhpectRPF7a3XfcsIAVBbik2cHguHgKFr37zWD&#10;7GTrdezUvrFdSAg9QPtIyOFMCN97ROHjeFqm+QR4o+CbXI8jXwmpTmeNdf4t1x0KmxpbQB5zk93K&#10;+YCFVKeQiF1LwZZCymjYzXouLdqRII34i/ChxMswqUKw0uHYkHH4AhDhjuALYCPVP8osL9KHvBwt&#10;J9ObUbEsxqPyJp2O0qx8KCdpURaL5c8AMCuqVjDG1UoofpJdVryM1uMADIKJwkN9jctxPo61P0Pv&#10;XlZkJzxMoRRdjafnTpAq0PpGMSibVJ4IOeyT5/Bjl6EHp//YlSiCwPugn7VmB9CA1UASsAnvBWxa&#10;bb9j1MPs1dh92xLLMZLvFOiozIoiDGs0ivFNDoa99KwvPURRSFVjj9GwnfthwLfGik0LN2WxMUrf&#10;g/YaEYURdDmgOioW5itWcHwLwgBf2jHq94s1+wUAAP//AwBQSwMEFAAGAAgAAAAhAPNs6pzdAAAA&#10;CAEAAA8AAABkcnMvZG93bnJldi54bWxMj8FOwzAQRO9I/IO1SNyokyitQohTUSSOSLRwoDcnXpKo&#10;8TrYbhv4erYnuO1oRrNvqvVsR3FCHwZHCtJFAgKpdWagTsH72/NdASJETUaPjlDBNwZY19dXlS6N&#10;O9MWT7vYCS6hUGoFfYxTKWVoe7Q6LNyExN6n81ZHlr6Txuszl9tRZkmyklYPxB96PeFTj+1hd7QK&#10;NvfF5us1p5efbbPH/UdzWGY+Uer2Zn58ABFxjn9huOAzOtTM1LgjmSBG1kW+4qiCPANx8dM046tR&#10;sMxA1pX8P6D+BQAA//8DAFBLAQItABQABgAIAAAAIQC2gziS/gAAAOEBAAATAAAAAAAAAAAAAAAA&#10;AAAAAABbQ29udGVudF9UeXBlc10ueG1sUEsBAi0AFAAGAAgAAAAhADj9If/WAAAAlAEAAAsAAAAA&#10;AAAAAAAAAAAALwEAAF9yZWxzLy5yZWxzUEsBAi0AFAAGAAgAAAAhAI2iI7x2AgAA+QQAAA4AAAAA&#10;AAAAAAAAAAAALgIAAGRycy9lMm9Eb2MueG1sUEsBAi0AFAAGAAgAAAAhAPNs6pzdAAAACA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896A6D">
        <w:t>TOTAL</w:t>
      </w:r>
      <w:r w:rsidR="00896A6D">
        <w:tab/>
      </w:r>
      <w:r w:rsidR="00AB5835">
        <w:t xml:space="preserve">      </w:t>
      </w:r>
      <w:r w:rsidR="00896A6D">
        <w:t>-</w:t>
      </w:r>
      <w:r w:rsidR="00896A6D">
        <w:tab/>
        <w:t xml:space="preserve">100 </w:t>
      </w:r>
    </w:p>
    <w:p w:rsidR="00896A6D" w:rsidRDefault="00896A6D" w:rsidP="00792803">
      <w:pPr>
        <w:pStyle w:val="ListParagraph"/>
        <w:numPr>
          <w:ilvl w:val="0"/>
          <w:numId w:val="1"/>
        </w:numPr>
        <w:tabs>
          <w:tab w:val="left" w:pos="496"/>
          <w:tab w:val="left" w:pos="3206"/>
          <w:tab w:val="left" w:pos="3591"/>
        </w:tabs>
        <w:ind w:left="495" w:hanging="284"/>
      </w:pPr>
      <w:r>
        <w:t xml:space="preserve">SLET/SET score shall be valid for appointment in respective State </w:t>
      </w:r>
      <w:r w:rsidR="00AB5835">
        <w:t>U</w:t>
      </w:r>
      <w:r>
        <w:t xml:space="preserve">niversities /Colleges/Institutions only. </w:t>
      </w:r>
    </w:p>
    <w:sectPr w:rsidR="00896A6D" w:rsidSect="00EF1EAA">
      <w:type w:val="continuous"/>
      <w:pgSz w:w="12240" w:h="15840"/>
      <w:pgMar w:top="260" w:right="10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7AFE"/>
    <w:multiLevelType w:val="hybridMultilevel"/>
    <w:tmpl w:val="A54A8752"/>
    <w:lvl w:ilvl="0" w:tplc="941A3156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DD24B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</w:rPr>
    </w:lvl>
    <w:lvl w:ilvl="2" w:tplc="714A8028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2365A">
      <w:start w:val="10"/>
      <w:numFmt w:val="decimal"/>
      <w:lvlText w:val="(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C4D65"/>
    <w:multiLevelType w:val="hybridMultilevel"/>
    <w:tmpl w:val="CF6625A2"/>
    <w:lvl w:ilvl="0" w:tplc="438EF17C">
      <w:start w:val="1"/>
      <w:numFmt w:val="upperLetter"/>
      <w:lvlText w:val="%1)"/>
      <w:lvlJc w:val="left"/>
      <w:pPr>
        <w:ind w:left="888" w:hanging="67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A3A8FB98">
      <w:start w:val="2"/>
      <w:numFmt w:val="lowerRoman"/>
      <w:lvlText w:val="(%2)"/>
      <w:lvlJc w:val="left"/>
      <w:pPr>
        <w:ind w:left="1222" w:hanging="333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  <w:lang w:val="en-US" w:eastAsia="en-US" w:bidi="ar-SA"/>
      </w:rPr>
    </w:lvl>
    <w:lvl w:ilvl="2" w:tplc="86888242">
      <w:numFmt w:val="bullet"/>
      <w:lvlText w:val="•"/>
      <w:lvlJc w:val="left"/>
      <w:pPr>
        <w:ind w:left="2146" w:hanging="333"/>
      </w:pPr>
      <w:rPr>
        <w:rFonts w:hint="default"/>
        <w:lang w:val="en-US" w:eastAsia="en-US" w:bidi="ar-SA"/>
      </w:rPr>
    </w:lvl>
    <w:lvl w:ilvl="3" w:tplc="91BEC674">
      <w:numFmt w:val="bullet"/>
      <w:lvlText w:val="•"/>
      <w:lvlJc w:val="left"/>
      <w:pPr>
        <w:ind w:left="3073" w:hanging="333"/>
      </w:pPr>
      <w:rPr>
        <w:rFonts w:hint="default"/>
        <w:lang w:val="en-US" w:eastAsia="en-US" w:bidi="ar-SA"/>
      </w:rPr>
    </w:lvl>
    <w:lvl w:ilvl="4" w:tplc="D7EE59D8">
      <w:numFmt w:val="bullet"/>
      <w:lvlText w:val="•"/>
      <w:lvlJc w:val="left"/>
      <w:pPr>
        <w:ind w:left="4000" w:hanging="333"/>
      </w:pPr>
      <w:rPr>
        <w:rFonts w:hint="default"/>
        <w:lang w:val="en-US" w:eastAsia="en-US" w:bidi="ar-SA"/>
      </w:rPr>
    </w:lvl>
    <w:lvl w:ilvl="5" w:tplc="052E2006">
      <w:numFmt w:val="bullet"/>
      <w:lvlText w:val="•"/>
      <w:lvlJc w:val="left"/>
      <w:pPr>
        <w:ind w:left="4926" w:hanging="333"/>
      </w:pPr>
      <w:rPr>
        <w:rFonts w:hint="default"/>
        <w:lang w:val="en-US" w:eastAsia="en-US" w:bidi="ar-SA"/>
      </w:rPr>
    </w:lvl>
    <w:lvl w:ilvl="6" w:tplc="D10EAAF2">
      <w:numFmt w:val="bullet"/>
      <w:lvlText w:val="•"/>
      <w:lvlJc w:val="left"/>
      <w:pPr>
        <w:ind w:left="5853" w:hanging="333"/>
      </w:pPr>
      <w:rPr>
        <w:rFonts w:hint="default"/>
        <w:lang w:val="en-US" w:eastAsia="en-US" w:bidi="ar-SA"/>
      </w:rPr>
    </w:lvl>
    <w:lvl w:ilvl="7" w:tplc="8BC4580E">
      <w:numFmt w:val="bullet"/>
      <w:lvlText w:val="•"/>
      <w:lvlJc w:val="left"/>
      <w:pPr>
        <w:ind w:left="6780" w:hanging="333"/>
      </w:pPr>
      <w:rPr>
        <w:rFonts w:hint="default"/>
        <w:lang w:val="en-US" w:eastAsia="en-US" w:bidi="ar-SA"/>
      </w:rPr>
    </w:lvl>
    <w:lvl w:ilvl="8" w:tplc="A75AA066">
      <w:numFmt w:val="bullet"/>
      <w:lvlText w:val="•"/>
      <w:lvlJc w:val="left"/>
      <w:pPr>
        <w:ind w:left="7706" w:hanging="3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AA"/>
    <w:rsid w:val="00071B5B"/>
    <w:rsid w:val="00111385"/>
    <w:rsid w:val="00241F6F"/>
    <w:rsid w:val="003859E2"/>
    <w:rsid w:val="005B2911"/>
    <w:rsid w:val="007B0D14"/>
    <w:rsid w:val="00896A6D"/>
    <w:rsid w:val="00AB5835"/>
    <w:rsid w:val="00B76B4A"/>
    <w:rsid w:val="00B946F1"/>
    <w:rsid w:val="00E87913"/>
    <w:rsid w:val="00EF1EAA"/>
    <w:rsid w:val="00F15078"/>
    <w:rsid w:val="00F1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1EA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B5835"/>
    <w:pPr>
      <w:keepNext/>
      <w:widowControl/>
      <w:numPr>
        <w:numId w:val="2"/>
      </w:numPr>
      <w:autoSpaceDE/>
      <w:autoSpaceDN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1EAA"/>
  </w:style>
  <w:style w:type="paragraph" w:styleId="ListParagraph">
    <w:name w:val="List Paragraph"/>
    <w:basedOn w:val="Normal"/>
    <w:uiPriority w:val="1"/>
    <w:qFormat/>
    <w:rsid w:val="00EF1EAA"/>
    <w:pPr>
      <w:ind w:left="888" w:hanging="1286"/>
    </w:pPr>
  </w:style>
  <w:style w:type="paragraph" w:customStyle="1" w:styleId="TableParagraph">
    <w:name w:val="Table Paragraph"/>
    <w:basedOn w:val="Normal"/>
    <w:uiPriority w:val="1"/>
    <w:qFormat/>
    <w:rsid w:val="00EF1EAA"/>
    <w:pPr>
      <w:spacing w:line="248" w:lineRule="exact"/>
      <w:ind w:left="100"/>
    </w:pPr>
  </w:style>
  <w:style w:type="character" w:customStyle="1" w:styleId="Heading2Char">
    <w:name w:val="Heading 2 Char"/>
    <w:basedOn w:val="DefaultParagraphFont"/>
    <w:link w:val="Heading2"/>
    <w:rsid w:val="00AB5835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1EA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B5835"/>
    <w:pPr>
      <w:keepNext/>
      <w:widowControl/>
      <w:numPr>
        <w:numId w:val="2"/>
      </w:numPr>
      <w:autoSpaceDE/>
      <w:autoSpaceDN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1EAA"/>
  </w:style>
  <w:style w:type="paragraph" w:styleId="ListParagraph">
    <w:name w:val="List Paragraph"/>
    <w:basedOn w:val="Normal"/>
    <w:uiPriority w:val="1"/>
    <w:qFormat/>
    <w:rsid w:val="00EF1EAA"/>
    <w:pPr>
      <w:ind w:left="888" w:hanging="1286"/>
    </w:pPr>
  </w:style>
  <w:style w:type="paragraph" w:customStyle="1" w:styleId="TableParagraph">
    <w:name w:val="Table Paragraph"/>
    <w:basedOn w:val="Normal"/>
    <w:uiPriority w:val="1"/>
    <w:qFormat/>
    <w:rsid w:val="00EF1EAA"/>
    <w:pPr>
      <w:spacing w:line="248" w:lineRule="exact"/>
      <w:ind w:left="100"/>
    </w:pPr>
  </w:style>
  <w:style w:type="character" w:customStyle="1" w:styleId="Heading2Char">
    <w:name w:val="Heading 2 Char"/>
    <w:basedOn w:val="DefaultParagraphFont"/>
    <w:link w:val="Heading2"/>
    <w:rsid w:val="00AB5835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- 7 pay Table 3 A</vt:lpstr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 pay Table 3 A</dc:title>
  <dc:creator>HP</dc:creator>
  <cp:lastModifiedBy>Admin</cp:lastModifiedBy>
  <cp:revision>4</cp:revision>
  <cp:lastPrinted>2024-01-25T07:37:00Z</cp:lastPrinted>
  <dcterms:created xsi:type="dcterms:W3CDTF">2024-11-06T07:31:00Z</dcterms:created>
  <dcterms:modified xsi:type="dcterms:W3CDTF">2024-11-06T10:20:00Z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LastSaved">
    <vt:filetime>2024-01-25T00:00:00Z</vt:filetime>
  </property>
</Properties>
</file>